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F5F7" w14:textId="77777777" w:rsidR="00A65934" w:rsidRPr="00762539" w:rsidRDefault="00A65934" w:rsidP="00A52BD8"/>
    <w:p w14:paraId="1E603041" w14:textId="052E861B" w:rsidR="007C6516" w:rsidRPr="00762539" w:rsidRDefault="00AB4961" w:rsidP="40F18436">
      <w:pPr>
        <w:spacing w:after="0" w:line="259" w:lineRule="auto"/>
        <w:ind w:left="-5"/>
        <w:rPr>
          <w:b/>
          <w:bCs/>
          <w:color w:val="2D2C61"/>
          <w:sz w:val="32"/>
          <w:szCs w:val="32"/>
        </w:rPr>
      </w:pPr>
      <w:r w:rsidRPr="40F18436">
        <w:rPr>
          <w:b/>
          <w:bCs/>
          <w:color w:val="2D2C61"/>
          <w:sz w:val="32"/>
          <w:szCs w:val="32"/>
        </w:rPr>
        <w:t>UKRI-</w:t>
      </w:r>
      <w:r w:rsidR="00E17103" w:rsidRPr="40F18436">
        <w:rPr>
          <w:b/>
          <w:bCs/>
          <w:color w:val="2D2C61"/>
          <w:sz w:val="32"/>
          <w:szCs w:val="32"/>
        </w:rPr>
        <w:t>MRC</w:t>
      </w:r>
      <w:r w:rsidRPr="40F18436">
        <w:rPr>
          <w:b/>
          <w:bCs/>
          <w:color w:val="2D2C61"/>
          <w:sz w:val="32"/>
          <w:szCs w:val="32"/>
        </w:rPr>
        <w:t xml:space="preserve"> Mid-Range Equipment Funding </w:t>
      </w:r>
      <w:r w:rsidR="7C0CA4ED" w:rsidRPr="40F18436">
        <w:rPr>
          <w:b/>
          <w:bCs/>
          <w:color w:val="2D2C61"/>
          <w:sz w:val="32"/>
          <w:szCs w:val="32"/>
        </w:rPr>
        <w:t>tables</w:t>
      </w:r>
    </w:p>
    <w:p w14:paraId="34FCBF05" w14:textId="77777777" w:rsidR="00762539" w:rsidRDefault="00762539">
      <w:pPr>
        <w:spacing w:after="0" w:line="259" w:lineRule="auto"/>
        <w:ind w:left="-5"/>
        <w:rPr>
          <w:b/>
        </w:rPr>
      </w:pPr>
    </w:p>
    <w:p w14:paraId="1D1E6973" w14:textId="3E9C628A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38282AC5" w14:textId="1C2005FE" w:rsidR="0018136E" w:rsidRPr="00706A75" w:rsidRDefault="039D19A7" w:rsidP="40F18436">
      <w:pPr>
        <w:spacing w:after="0" w:line="259" w:lineRule="auto"/>
        <w:ind w:left="-5"/>
        <w:rPr>
          <w:b/>
          <w:bCs/>
        </w:rPr>
      </w:pPr>
      <w:r w:rsidRPr="40F18436">
        <w:rPr>
          <w:b/>
          <w:bCs/>
        </w:rPr>
        <w:t>C</w:t>
      </w:r>
      <w:r w:rsidR="0C56FBA1" w:rsidRPr="40F18436">
        <w:rPr>
          <w:b/>
          <w:bCs/>
        </w:rPr>
        <w:t>omplete and paste the below tables into the relevant sections of your application.</w:t>
      </w:r>
    </w:p>
    <w:p w14:paraId="281A64C8" w14:textId="26A8BDE8" w:rsidR="0018136E" w:rsidRPr="00706A75" w:rsidRDefault="0018136E" w:rsidP="40F18436">
      <w:pPr>
        <w:spacing w:after="0" w:line="259" w:lineRule="auto"/>
        <w:ind w:left="-5"/>
        <w:rPr>
          <w:b/>
          <w:bCs/>
        </w:rPr>
      </w:pPr>
    </w:p>
    <w:p w14:paraId="0AEF10EA" w14:textId="15AFEDC0" w:rsidR="0018136E" w:rsidRPr="00706A75" w:rsidRDefault="0C56FBA1" w:rsidP="40F18436">
      <w:pPr>
        <w:spacing w:after="0" w:line="259" w:lineRule="auto"/>
        <w:ind w:left="0"/>
        <w:rPr>
          <w:szCs w:val="24"/>
        </w:rPr>
      </w:pPr>
      <w:r w:rsidRPr="40F18436">
        <w:rPr>
          <w:b/>
          <w:bCs/>
          <w:u w:val="single"/>
        </w:rPr>
        <w:t>Purpose section:</w:t>
      </w:r>
    </w:p>
    <w:p w14:paraId="168C36DC" w14:textId="61B34BCA" w:rsidR="0018136E" w:rsidRPr="00706A75" w:rsidRDefault="0018136E" w:rsidP="40F18436">
      <w:pPr>
        <w:spacing w:after="0" w:line="259" w:lineRule="auto"/>
        <w:ind w:left="-10" w:firstLine="0"/>
        <w:rPr>
          <w:b/>
          <w:bCs/>
        </w:rPr>
      </w:pPr>
    </w:p>
    <w:p w14:paraId="721DAA41" w14:textId="49194286" w:rsidR="0018136E" w:rsidRPr="00706A75" w:rsidRDefault="0C56FBA1" w:rsidP="40F18436">
      <w:pPr>
        <w:pStyle w:val="ListParagraph"/>
        <w:numPr>
          <w:ilvl w:val="0"/>
          <w:numId w:val="1"/>
        </w:numPr>
        <w:spacing w:after="0" w:line="259" w:lineRule="auto"/>
        <w:rPr>
          <w:szCs w:val="24"/>
        </w:rPr>
      </w:pPr>
      <w:r w:rsidRPr="40F18436">
        <w:rPr>
          <w:b/>
          <w:bCs/>
        </w:rPr>
        <w:t xml:space="preserve">Equipment </w:t>
      </w:r>
      <w:r w:rsidR="00F354BF" w:rsidRPr="40F18436">
        <w:rPr>
          <w:b/>
          <w:bCs/>
        </w:rPr>
        <w:t>Classification table</w:t>
      </w:r>
      <w:r w:rsidR="0B516F8D" w:rsidRPr="40F18436">
        <w:rPr>
          <w:b/>
          <w:bCs/>
        </w:rPr>
        <w:t xml:space="preserve"> – complete this table and paste it into the Purpose section of your application.</w:t>
      </w:r>
    </w:p>
    <w:p w14:paraId="2E72D368" w14:textId="77777777" w:rsidR="00E128DB" w:rsidRDefault="00E128DB" w:rsidP="40F18436">
      <w:pPr>
        <w:spacing w:after="0" w:line="259" w:lineRule="auto"/>
        <w:ind w:left="-5"/>
        <w:rPr>
          <w:b/>
          <w:bCs/>
        </w:rPr>
      </w:pPr>
    </w:p>
    <w:p w14:paraId="37E783DB" w14:textId="1AC2C1BD" w:rsidR="00967C64" w:rsidRDefault="00967C64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13462" w:type="dxa"/>
        <w:tblLook w:val="04A0" w:firstRow="1" w:lastRow="0" w:firstColumn="1" w:lastColumn="0" w:noHBand="0" w:noVBand="1"/>
      </w:tblPr>
      <w:tblGrid>
        <w:gridCol w:w="5524"/>
        <w:gridCol w:w="7938"/>
      </w:tblGrid>
      <w:tr w:rsidR="004E3E84" w:rsidRPr="009C06C4" w14:paraId="69CA9851" w14:textId="77777777" w:rsidTr="40F18436">
        <w:trPr>
          <w:trHeight w:val="300"/>
        </w:trPr>
        <w:tc>
          <w:tcPr>
            <w:tcW w:w="13462" w:type="dxa"/>
            <w:gridSpan w:val="2"/>
          </w:tcPr>
          <w:p w14:paraId="3225A8D4" w14:textId="773FCE96" w:rsidR="004E3E84" w:rsidRPr="000A3736" w:rsidRDefault="2D5A4962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  <w:u w:val="single"/>
              </w:rPr>
            </w:pPr>
            <w:r w:rsidRPr="40F18436">
              <w:rPr>
                <w:b/>
                <w:bCs/>
                <w:sz w:val="20"/>
                <w:szCs w:val="20"/>
                <w:u w:val="single"/>
              </w:rPr>
              <w:t xml:space="preserve">Equipment </w:t>
            </w:r>
            <w:r w:rsidR="32E675FD" w:rsidRPr="40F18436">
              <w:rPr>
                <w:b/>
                <w:bCs/>
                <w:sz w:val="20"/>
                <w:szCs w:val="20"/>
                <w:u w:val="single"/>
              </w:rPr>
              <w:t xml:space="preserve">classification </w:t>
            </w:r>
            <w:r w:rsidR="560497A0" w:rsidRPr="40F18436">
              <w:rPr>
                <w:b/>
                <w:bCs/>
                <w:sz w:val="20"/>
                <w:szCs w:val="20"/>
                <w:u w:val="single"/>
              </w:rPr>
              <w:t>table</w:t>
            </w:r>
          </w:p>
        </w:tc>
      </w:tr>
      <w:tr w:rsidR="00967C64" w:rsidRPr="009C06C4" w14:paraId="5AA52127" w14:textId="77777777" w:rsidTr="40F18436">
        <w:trPr>
          <w:trHeight w:val="300"/>
        </w:trPr>
        <w:tc>
          <w:tcPr>
            <w:tcW w:w="5524" w:type="dxa"/>
          </w:tcPr>
          <w:p w14:paraId="39C3A748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General technology type </w:t>
            </w:r>
            <w:proofErr w:type="gramStart"/>
            <w:r w:rsidRPr="40F1843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40F18436">
              <w:rPr>
                <w:b/>
                <w:bCs/>
                <w:sz w:val="20"/>
                <w:szCs w:val="20"/>
              </w:rPr>
              <w:t xml:space="preserve"> confocal microscope</w:t>
            </w:r>
          </w:p>
        </w:tc>
        <w:tc>
          <w:tcPr>
            <w:tcW w:w="7938" w:type="dxa"/>
          </w:tcPr>
          <w:p w14:paraId="21F54D59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967C64" w:rsidRPr="009C06C4" w14:paraId="41EFE3C4" w14:textId="77777777" w:rsidTr="40F18436">
        <w:trPr>
          <w:trHeight w:val="300"/>
        </w:trPr>
        <w:tc>
          <w:tcPr>
            <w:tcW w:w="5524" w:type="dxa"/>
          </w:tcPr>
          <w:p w14:paraId="0BF5BC7F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rFonts w:eastAsia="Times New Roman"/>
                <w:color w:val="404040"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Specific technology type </w:t>
            </w:r>
            <w:proofErr w:type="gramStart"/>
            <w:r w:rsidRPr="40F18436">
              <w:rPr>
                <w:b/>
                <w:bCs/>
                <w:sz w:val="20"/>
                <w:szCs w:val="20"/>
              </w:rPr>
              <w:t>e.g.</w:t>
            </w:r>
            <w:proofErr w:type="gramEnd"/>
            <w:r w:rsidRPr="40F18436">
              <w:rPr>
                <w:b/>
                <w:bCs/>
                <w:sz w:val="20"/>
                <w:szCs w:val="20"/>
              </w:rPr>
              <w:t xml:space="preserve"> super-resolution laser scanning microscope</w:t>
            </w:r>
          </w:p>
        </w:tc>
        <w:tc>
          <w:tcPr>
            <w:tcW w:w="7938" w:type="dxa"/>
          </w:tcPr>
          <w:p w14:paraId="6D4D1A1E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967C64" w:rsidRPr="009C06C4" w14:paraId="27DDE6E8" w14:textId="77777777" w:rsidTr="40F18436">
        <w:trPr>
          <w:trHeight w:val="300"/>
        </w:trPr>
        <w:tc>
          <w:tcPr>
            <w:tcW w:w="5524" w:type="dxa"/>
          </w:tcPr>
          <w:p w14:paraId="2B019B37" w14:textId="77777777" w:rsidR="00967C64" w:rsidRPr="00DE1D76" w:rsidRDefault="00967C64" w:rsidP="008F0E1C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Brand name and model for preferred option </w:t>
            </w:r>
          </w:p>
        </w:tc>
        <w:tc>
          <w:tcPr>
            <w:tcW w:w="7938" w:type="dxa"/>
          </w:tcPr>
          <w:p w14:paraId="77AC4B9E" w14:textId="77777777" w:rsidR="00967C64" w:rsidRPr="009C06C4" w:rsidRDefault="00967C64" w:rsidP="008F0E1C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00A44731" w:rsidRPr="009C06C4" w14:paraId="13996555" w14:textId="77777777" w:rsidTr="40F18436">
        <w:trPr>
          <w:trHeight w:val="300"/>
        </w:trPr>
        <w:tc>
          <w:tcPr>
            <w:tcW w:w="5524" w:type="dxa"/>
          </w:tcPr>
          <w:p w14:paraId="0AB1A6EE" w14:textId="7DC0A32F" w:rsidR="00A44731" w:rsidRPr="00DE1D76" w:rsidRDefault="51A4E96A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Purpose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delete the remainder</w:t>
            </w:r>
            <w:r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5C5DBFF1" w14:textId="4FBD66FD" w:rsidR="00A44731" w:rsidRPr="009C06C4" w:rsidRDefault="51A4E96A" w:rsidP="00A44731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  <w:r w:rsidRPr="40F18436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Like-for-like replacement for ageing equipment/ Replacement for ageing equipment, providing</w:t>
            </w:r>
            <w:r w:rsidRPr="002C5ACB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new capabilities/Additional instrumentation to add capability</w:t>
            </w:r>
            <w:r w:rsidR="273B76AC" w:rsidRPr="002C5ACB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/Additional instrumentation to add capa</w:t>
            </w:r>
            <w:r w:rsidR="52151160" w:rsidRPr="40F18436">
              <w:rPr>
                <w:rFonts w:eastAsia="Times New Roman"/>
                <w:color w:val="A6A6A6" w:themeColor="background1" w:themeShade="A6"/>
                <w:sz w:val="20"/>
                <w:szCs w:val="20"/>
              </w:rPr>
              <w:t>city/Additional instrumentation to add capacity</w:t>
            </w:r>
            <w:r w:rsidR="52151160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 xml:space="preserve"> and capability</w:t>
            </w:r>
            <w:r w:rsidR="2B3CD04D"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/Bringing in technology not currently available</w:t>
            </w:r>
          </w:p>
        </w:tc>
      </w:tr>
      <w:tr w:rsidR="006C0EC6" w:rsidRPr="009C06C4" w14:paraId="454EF86B" w14:textId="77777777" w:rsidTr="40F18436">
        <w:trPr>
          <w:trHeight w:val="300"/>
        </w:trPr>
        <w:tc>
          <w:tcPr>
            <w:tcW w:w="5524" w:type="dxa"/>
          </w:tcPr>
          <w:p w14:paraId="759F2E20" w14:textId="4CA565B9" w:rsidR="006C0EC6" w:rsidRDefault="2B3CD04D" w:rsidP="00A44731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Which best describes the lead applicant</w:t>
            </w:r>
            <w:r w:rsidR="00AB732B" w:rsidRPr="40F18436">
              <w:rPr>
                <w:b/>
                <w:bCs/>
                <w:sz w:val="20"/>
                <w:szCs w:val="20"/>
              </w:rPr>
              <w:t xml:space="preserve"> (please select one</w:t>
            </w:r>
            <w:r w:rsidR="0222C976" w:rsidRPr="40F18436">
              <w:rPr>
                <w:b/>
                <w:bCs/>
                <w:sz w:val="20"/>
                <w:szCs w:val="20"/>
              </w:rPr>
              <w:t xml:space="preserve"> and del</w:t>
            </w:r>
            <w:r w:rsidR="2D5A4962" w:rsidRPr="40F18436">
              <w:rPr>
                <w:b/>
                <w:bCs/>
                <w:sz w:val="20"/>
                <w:szCs w:val="20"/>
              </w:rPr>
              <w:t>e</w:t>
            </w:r>
            <w:r w:rsidR="0222C976" w:rsidRPr="40F18436">
              <w:rPr>
                <w:b/>
                <w:bCs/>
                <w:sz w:val="20"/>
                <w:szCs w:val="20"/>
              </w:rPr>
              <w:t>te the alternative</w:t>
            </w:r>
            <w:r w:rsidR="00AB732B" w:rsidRPr="40F1843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38" w:type="dxa"/>
          </w:tcPr>
          <w:p w14:paraId="76B97F20" w14:textId="071EEDC1" w:rsidR="006C0EC6" w:rsidRPr="006C0EC6" w:rsidRDefault="00AB732B" w:rsidP="00A44731">
            <w:pPr>
              <w:spacing w:after="81" w:line="259" w:lineRule="auto"/>
              <w:ind w:left="0" w:right="-15" w:firstLine="0"/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</w:pPr>
            <w:r>
              <w:rPr>
                <w:rFonts w:eastAsia="Times New Roman"/>
                <w:color w:val="A6A6A6" w:themeColor="background1" w:themeShade="A6"/>
                <w:sz w:val="20"/>
                <w:szCs w:val="20"/>
                <w:bdr w:val="none" w:sz="0" w:space="0" w:color="auto" w:frame="1"/>
              </w:rPr>
              <w:t>Academic/Research Technical Professional</w:t>
            </w:r>
          </w:p>
        </w:tc>
      </w:tr>
    </w:tbl>
    <w:p w14:paraId="4DE8A7DE" w14:textId="77777777" w:rsidR="00967C64" w:rsidRDefault="00967C64" w:rsidP="40F18436">
      <w:pPr>
        <w:spacing w:after="0" w:line="259" w:lineRule="auto"/>
        <w:ind w:left="-5"/>
        <w:rPr>
          <w:b/>
          <w:bCs/>
        </w:rPr>
      </w:pPr>
    </w:p>
    <w:p w14:paraId="471FC552" w14:textId="10142293" w:rsidR="0070500D" w:rsidDel="006C5840" w:rsidRDefault="7EF3C4C4" w:rsidP="40F18436">
      <w:pPr>
        <w:spacing w:after="0" w:line="259" w:lineRule="auto"/>
        <w:ind w:left="-5"/>
        <w:rPr>
          <w:b/>
          <w:bCs/>
          <w:u w:val="single"/>
        </w:rPr>
      </w:pPr>
      <w:r w:rsidRPr="40F18436">
        <w:rPr>
          <w:b/>
          <w:bCs/>
          <w:u w:val="single"/>
        </w:rPr>
        <w:t>Approach section:</w:t>
      </w:r>
    </w:p>
    <w:p w14:paraId="11EBD6A4" w14:textId="166EFB75" w:rsidR="40F18436" w:rsidRDefault="40F18436" w:rsidP="40F18436">
      <w:pPr>
        <w:spacing w:after="0" w:line="259" w:lineRule="auto"/>
        <w:ind w:left="-5"/>
        <w:rPr>
          <w:b/>
          <w:bCs/>
        </w:rPr>
      </w:pPr>
    </w:p>
    <w:p w14:paraId="67E68877" w14:textId="46BC0D68" w:rsidR="7EF3C4C4" w:rsidRDefault="7EF3C4C4" w:rsidP="40F18436">
      <w:pPr>
        <w:pStyle w:val="ListParagraph"/>
        <w:numPr>
          <w:ilvl w:val="0"/>
          <w:numId w:val="1"/>
        </w:numPr>
        <w:spacing w:after="0" w:line="259" w:lineRule="auto"/>
      </w:pPr>
      <w:r w:rsidRPr="40F18436">
        <w:rPr>
          <w:b/>
          <w:bCs/>
        </w:rPr>
        <w:t>Timeline table - complete this table and paste it into the Approach section of your application.</w:t>
      </w:r>
      <w:r w:rsidR="0699C717" w:rsidRPr="40F18436">
        <w:rPr>
          <w:b/>
          <w:bCs/>
        </w:rPr>
        <w:t xml:space="preserve"> </w:t>
      </w:r>
      <w:r w:rsidR="0699C717">
        <w:t>Awards are expected to be made on 1</w:t>
      </w:r>
      <w:r w:rsidR="0699C717" w:rsidRPr="40F18436">
        <w:rPr>
          <w:vertAlign w:val="superscript"/>
        </w:rPr>
        <w:t>st</w:t>
      </w:r>
      <w:r w:rsidR="0699C717">
        <w:t xml:space="preserve"> July 2024 and spending must be completed by 28th February 2025.</w:t>
      </w:r>
    </w:p>
    <w:p w14:paraId="4C565C5A" w14:textId="63C3FDD0" w:rsidR="40F18436" w:rsidRDefault="40F18436" w:rsidP="40F18436">
      <w:pPr>
        <w:spacing w:after="0" w:line="259" w:lineRule="auto"/>
        <w:ind w:left="0"/>
        <w:rPr>
          <w:szCs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452"/>
        <w:gridCol w:w="4452"/>
        <w:gridCol w:w="4453"/>
      </w:tblGrid>
      <w:tr w:rsidR="40F18436" w14:paraId="295F758C" w14:textId="77777777" w:rsidTr="40F18436">
        <w:trPr>
          <w:trHeight w:val="300"/>
        </w:trPr>
        <w:tc>
          <w:tcPr>
            <w:tcW w:w="4452" w:type="dxa"/>
          </w:tcPr>
          <w:p w14:paraId="0E48FF88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2" w:type="dxa"/>
          </w:tcPr>
          <w:p w14:paraId="023AB7D3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Minimum time required (months)</w:t>
            </w:r>
          </w:p>
        </w:tc>
        <w:tc>
          <w:tcPr>
            <w:tcW w:w="4453" w:type="dxa"/>
          </w:tcPr>
          <w:p w14:paraId="7DDF5878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Maximum time required (months)</w:t>
            </w:r>
          </w:p>
        </w:tc>
      </w:tr>
      <w:tr w:rsidR="40F18436" w14:paraId="15918308" w14:textId="77777777" w:rsidTr="40F18436">
        <w:trPr>
          <w:trHeight w:val="300"/>
        </w:trPr>
        <w:tc>
          <w:tcPr>
            <w:tcW w:w="4452" w:type="dxa"/>
          </w:tcPr>
          <w:p w14:paraId="46017E4C" w14:textId="7982862A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Procurement through to order placement</w:t>
            </w:r>
          </w:p>
        </w:tc>
        <w:tc>
          <w:tcPr>
            <w:tcW w:w="4452" w:type="dxa"/>
          </w:tcPr>
          <w:p w14:paraId="383EC003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3" w:type="dxa"/>
          </w:tcPr>
          <w:p w14:paraId="1A3DB69E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0444645C" w14:textId="77777777" w:rsidTr="40F18436">
        <w:trPr>
          <w:trHeight w:val="300"/>
        </w:trPr>
        <w:tc>
          <w:tcPr>
            <w:tcW w:w="4452" w:type="dxa"/>
            <w:tcBorders>
              <w:bottom w:val="single" w:sz="4" w:space="0" w:color="auto"/>
            </w:tcBorders>
          </w:tcPr>
          <w:p w14:paraId="7EC53346" w14:textId="5104064B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Order placement to delivery </w:t>
            </w:r>
          </w:p>
        </w:tc>
        <w:tc>
          <w:tcPr>
            <w:tcW w:w="4452" w:type="dxa"/>
            <w:tcBorders>
              <w:bottom w:val="single" w:sz="4" w:space="0" w:color="auto"/>
            </w:tcBorders>
          </w:tcPr>
          <w:p w14:paraId="484B87D2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bottom w:val="single" w:sz="4" w:space="0" w:color="auto"/>
            </w:tcBorders>
          </w:tcPr>
          <w:p w14:paraId="785F4DF7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4B3254B8" w14:textId="77777777" w:rsidTr="40F18436">
        <w:trPr>
          <w:trHeight w:val="300"/>
        </w:trPr>
        <w:tc>
          <w:tcPr>
            <w:tcW w:w="4452" w:type="dxa"/>
            <w:tcBorders>
              <w:bottom w:val="single" w:sz="4" w:space="0" w:color="auto"/>
              <w:right w:val="nil"/>
            </w:tcBorders>
          </w:tcPr>
          <w:p w14:paraId="690E43C4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lastRenderedPageBreak/>
              <w:t>Comments</w:t>
            </w:r>
          </w:p>
          <w:p w14:paraId="52DEA6F5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  <w:p w14:paraId="064E95C2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  <w:p w14:paraId="4A90C6B6" w14:textId="4FE0CF54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05" w:type="dxa"/>
            <w:gridSpan w:val="2"/>
            <w:tcBorders>
              <w:left w:val="nil"/>
              <w:bottom w:val="single" w:sz="4" w:space="0" w:color="auto"/>
            </w:tcBorders>
          </w:tcPr>
          <w:p w14:paraId="2369945F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</w:tbl>
    <w:p w14:paraId="78F3CD1E" w14:textId="624C6632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93D44C" w14:textId="4418B27C" w:rsidR="40F18436" w:rsidRDefault="40F18436" w:rsidP="40F18436">
      <w:pPr>
        <w:spacing w:after="0" w:line="259" w:lineRule="auto"/>
        <w:ind w:left="0"/>
        <w:rPr>
          <w:szCs w:val="24"/>
        </w:rPr>
      </w:pPr>
    </w:p>
    <w:p w14:paraId="2BED26DA" w14:textId="7876EC2B" w:rsidR="7EF3C4C4" w:rsidRDefault="7EF3C4C4" w:rsidP="40F18436">
      <w:pPr>
        <w:pStyle w:val="ListParagraph"/>
        <w:numPr>
          <w:ilvl w:val="0"/>
          <w:numId w:val="1"/>
        </w:numPr>
        <w:spacing w:after="0" w:line="259" w:lineRule="auto"/>
        <w:rPr>
          <w:b/>
          <w:bCs/>
          <w:szCs w:val="24"/>
        </w:rPr>
      </w:pPr>
      <w:r w:rsidRPr="40F18436">
        <w:rPr>
          <w:b/>
          <w:bCs/>
        </w:rPr>
        <w:t xml:space="preserve">Usage table </w:t>
      </w:r>
      <w:proofErr w:type="gramStart"/>
      <w:r w:rsidRPr="40F18436">
        <w:rPr>
          <w:b/>
          <w:bCs/>
        </w:rPr>
        <w:t xml:space="preserve">- </w:t>
      </w:r>
      <w:r>
        <w:t>.</w:t>
      </w:r>
      <w:proofErr w:type="gramEnd"/>
      <w:r w:rsidRPr="40F18436">
        <w:rPr>
          <w:b/>
          <w:bCs/>
        </w:rPr>
        <w:t xml:space="preserve"> complete this table and paste it into the Approach section of your application.</w:t>
      </w:r>
      <w:r>
        <w:t xml:space="preserve"> Please make sure that you are giving the usage figures for this specific equipment, rather than the broader facility.</w:t>
      </w:r>
    </w:p>
    <w:p w14:paraId="457FC00C" w14:textId="77777777" w:rsidR="40F18436" w:rsidRDefault="40F18436" w:rsidP="40F18436">
      <w:pPr>
        <w:spacing w:after="0" w:line="259" w:lineRule="auto"/>
        <w:ind w:left="-5"/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488"/>
        <w:gridCol w:w="7869"/>
      </w:tblGrid>
      <w:tr w:rsidR="40F18436" w14:paraId="4B9B3405" w14:textId="77777777" w:rsidTr="40F18436">
        <w:trPr>
          <w:trHeight w:val="300"/>
        </w:trPr>
        <w:tc>
          <w:tcPr>
            <w:tcW w:w="13462" w:type="dxa"/>
            <w:gridSpan w:val="2"/>
          </w:tcPr>
          <w:p w14:paraId="658735E4" w14:textId="67C799EB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Current usage of existing equipment</w:t>
            </w:r>
          </w:p>
        </w:tc>
      </w:tr>
      <w:tr w:rsidR="40F18436" w14:paraId="27178B04" w14:textId="77777777" w:rsidTr="40F18436">
        <w:trPr>
          <w:trHeight w:val="300"/>
        </w:trPr>
        <w:tc>
          <w:tcPr>
            <w:tcW w:w="5524" w:type="dxa"/>
          </w:tcPr>
          <w:p w14:paraId="165B7753" w14:textId="59E54CEF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For replacement of existing equipment: Actual number of annual users for current equipment</w:t>
            </w:r>
          </w:p>
        </w:tc>
        <w:tc>
          <w:tcPr>
            <w:tcW w:w="7938" w:type="dxa"/>
          </w:tcPr>
          <w:p w14:paraId="63772F5F" w14:textId="2E35ADB9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353E5B05" w14:textId="77777777" w:rsidTr="40F18436">
        <w:trPr>
          <w:trHeight w:val="300"/>
        </w:trPr>
        <w:tc>
          <w:tcPr>
            <w:tcW w:w="5524" w:type="dxa"/>
          </w:tcPr>
          <w:p w14:paraId="3DE49539" w14:textId="4C0F45B5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For replacement of existing equipment: Current levels of demand relative to current capacity</w:t>
            </w:r>
          </w:p>
        </w:tc>
        <w:tc>
          <w:tcPr>
            <w:tcW w:w="7938" w:type="dxa"/>
          </w:tcPr>
          <w:p w14:paraId="654EDFB5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67677E30" w14:textId="77777777" w:rsidTr="40F18436">
        <w:trPr>
          <w:trHeight w:val="300"/>
        </w:trPr>
        <w:tc>
          <w:tcPr>
            <w:tcW w:w="5524" w:type="dxa"/>
          </w:tcPr>
          <w:p w14:paraId="4A01D4D4" w14:textId="7A6FDA69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Comment on current usage, waiting times etc. of any existing related equipment in your lab/department or HEI</w:t>
            </w:r>
          </w:p>
        </w:tc>
        <w:tc>
          <w:tcPr>
            <w:tcW w:w="7938" w:type="dxa"/>
          </w:tcPr>
          <w:p w14:paraId="04D7558C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2602F091" w14:textId="77777777" w:rsidTr="40F18436">
        <w:trPr>
          <w:trHeight w:val="300"/>
        </w:trPr>
        <w:tc>
          <w:tcPr>
            <w:tcW w:w="13462" w:type="dxa"/>
            <w:gridSpan w:val="2"/>
          </w:tcPr>
          <w:p w14:paraId="49D32331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53D172A2" w14:textId="77777777" w:rsidTr="40F18436">
        <w:trPr>
          <w:trHeight w:val="300"/>
        </w:trPr>
        <w:tc>
          <w:tcPr>
            <w:tcW w:w="13462" w:type="dxa"/>
            <w:gridSpan w:val="2"/>
          </w:tcPr>
          <w:p w14:paraId="73DDAA4C" w14:textId="5AB71CFC" w:rsidR="40F18436" w:rsidRDefault="40F18436" w:rsidP="40F18436">
            <w:pPr>
              <w:spacing w:after="81" w:line="259" w:lineRule="auto"/>
              <w:ind w:left="0" w:right="-15" w:firstLine="0"/>
              <w:rPr>
                <w:b/>
                <w:bCs/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Expected usage for requested equipment</w:t>
            </w:r>
          </w:p>
        </w:tc>
      </w:tr>
      <w:tr w:rsidR="40F18436" w14:paraId="561FCBDF" w14:textId="77777777" w:rsidTr="40F18436">
        <w:trPr>
          <w:trHeight w:val="300"/>
        </w:trPr>
        <w:tc>
          <w:tcPr>
            <w:tcW w:w="5524" w:type="dxa"/>
          </w:tcPr>
          <w:p w14:paraId="68837DFC" w14:textId="113D8A4D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number of users annually from your Research Organisation</w:t>
            </w:r>
          </w:p>
        </w:tc>
        <w:tc>
          <w:tcPr>
            <w:tcW w:w="7938" w:type="dxa"/>
          </w:tcPr>
          <w:p w14:paraId="0D97F50A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25F4E63E" w14:textId="77777777" w:rsidTr="40F18436">
        <w:trPr>
          <w:trHeight w:val="300"/>
        </w:trPr>
        <w:tc>
          <w:tcPr>
            <w:tcW w:w="5524" w:type="dxa"/>
          </w:tcPr>
          <w:p w14:paraId="5F74E1C5" w14:textId="0D450D21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number of users annually from outside your Research Organisation</w:t>
            </w:r>
          </w:p>
        </w:tc>
        <w:tc>
          <w:tcPr>
            <w:tcW w:w="7938" w:type="dxa"/>
          </w:tcPr>
          <w:p w14:paraId="6A3F6420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3AD85BEA" w14:textId="77777777" w:rsidTr="40F18436">
        <w:trPr>
          <w:trHeight w:val="300"/>
        </w:trPr>
        <w:tc>
          <w:tcPr>
            <w:tcW w:w="5524" w:type="dxa"/>
          </w:tcPr>
          <w:p w14:paraId="4854BC7D" w14:textId="14E8A8EA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percentage of equipment time available to group managing the equipment</w:t>
            </w:r>
          </w:p>
        </w:tc>
        <w:tc>
          <w:tcPr>
            <w:tcW w:w="7938" w:type="dxa"/>
          </w:tcPr>
          <w:p w14:paraId="0A090A60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55DFD2C8" w14:textId="77777777" w:rsidTr="40F18436">
        <w:trPr>
          <w:trHeight w:val="300"/>
        </w:trPr>
        <w:tc>
          <w:tcPr>
            <w:tcW w:w="5524" w:type="dxa"/>
          </w:tcPr>
          <w:p w14:paraId="55B559DF" w14:textId="109B81A4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>Expected percentage of equipment time available to other groups in your research organisation</w:t>
            </w:r>
          </w:p>
        </w:tc>
        <w:tc>
          <w:tcPr>
            <w:tcW w:w="7938" w:type="dxa"/>
          </w:tcPr>
          <w:p w14:paraId="1E3C5169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  <w:tr w:rsidR="40F18436" w14:paraId="67D8C163" w14:textId="77777777" w:rsidTr="40F18436">
        <w:trPr>
          <w:trHeight w:val="300"/>
        </w:trPr>
        <w:tc>
          <w:tcPr>
            <w:tcW w:w="5524" w:type="dxa"/>
          </w:tcPr>
          <w:p w14:paraId="7D2CBF61" w14:textId="09A5CB32" w:rsidR="40F18436" w:rsidRDefault="40F18436" w:rsidP="40F18436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sz w:val="20"/>
                <w:szCs w:val="20"/>
              </w:rPr>
              <w:t xml:space="preserve">Expected percentage of equipment time available to researchers from other research organisations and industry (where appropriate). </w:t>
            </w:r>
          </w:p>
        </w:tc>
        <w:tc>
          <w:tcPr>
            <w:tcW w:w="7938" w:type="dxa"/>
          </w:tcPr>
          <w:p w14:paraId="39B4AC26" w14:textId="77777777" w:rsidR="40F18436" w:rsidRDefault="40F18436" w:rsidP="40F18436">
            <w:pPr>
              <w:spacing w:after="81" w:line="259" w:lineRule="auto"/>
              <w:ind w:left="0" w:right="-15" w:firstLine="0"/>
              <w:rPr>
                <w:sz w:val="20"/>
                <w:szCs w:val="20"/>
              </w:rPr>
            </w:pPr>
          </w:p>
        </w:tc>
      </w:tr>
    </w:tbl>
    <w:p w14:paraId="651C5443" w14:textId="0D035F9A" w:rsidR="40F18436" w:rsidRDefault="40F18436"/>
    <w:p w14:paraId="2C7FF33F" w14:textId="19BEC34A" w:rsidR="40F18436" w:rsidRDefault="40F18436" w:rsidP="40F18436">
      <w:pPr>
        <w:spacing w:after="160" w:line="259" w:lineRule="auto"/>
        <w:ind w:left="0" w:firstLine="0"/>
      </w:pPr>
    </w:p>
    <w:p w14:paraId="7FD4E685" w14:textId="3318138A" w:rsidR="40F18436" w:rsidRDefault="40F18436" w:rsidP="40F18436"/>
    <w:p w14:paraId="2E382BBB" w14:textId="611827C0" w:rsidR="40F18436" w:rsidRDefault="40F18436"/>
    <w:p w14:paraId="258FFBFB" w14:textId="2851C701" w:rsidR="40F18436" w:rsidRDefault="40F18436" w:rsidP="40F18436">
      <w:pPr>
        <w:ind w:left="0" w:firstLine="0"/>
      </w:pPr>
    </w:p>
    <w:p w14:paraId="56AF538C" w14:textId="3EBC5D5A" w:rsidR="00AB732B" w:rsidRDefault="00AB732B" w:rsidP="40F18436">
      <w:pPr>
        <w:spacing w:after="0" w:line="259" w:lineRule="auto"/>
        <w:ind w:left="-5"/>
        <w:rPr>
          <w:b/>
          <w:bCs/>
          <w:u w:val="single"/>
        </w:rPr>
      </w:pPr>
      <w:r w:rsidRPr="40F18436">
        <w:rPr>
          <w:b/>
          <w:bCs/>
          <w:u w:val="single"/>
        </w:rPr>
        <w:t>Resources section:</w:t>
      </w:r>
    </w:p>
    <w:p w14:paraId="653AFD4E" w14:textId="77777777" w:rsidR="00AB732B" w:rsidRDefault="00AB732B" w:rsidP="00DE1D76">
      <w:pPr>
        <w:spacing w:after="0" w:line="259" w:lineRule="auto"/>
        <w:ind w:left="0" w:firstLine="0"/>
      </w:pPr>
    </w:p>
    <w:p w14:paraId="66228E05" w14:textId="77777777" w:rsidR="00AB732B" w:rsidRDefault="00AB732B" w:rsidP="00DE1D76">
      <w:pPr>
        <w:spacing w:after="0" w:line="259" w:lineRule="auto"/>
        <w:ind w:left="0" w:firstLine="0"/>
      </w:pPr>
    </w:p>
    <w:p w14:paraId="335CE2EA" w14:textId="7748DF87" w:rsidR="00DC4B28" w:rsidRDefault="7AC93A69">
      <w:pPr>
        <w:spacing w:after="0"/>
      </w:pPr>
      <w:r w:rsidRPr="40F18436">
        <w:rPr>
          <w:b/>
          <w:bCs/>
        </w:rPr>
        <w:t>4</w:t>
      </w:r>
      <w:r w:rsidR="00BC664E" w:rsidRPr="40F18436">
        <w:rPr>
          <w:b/>
          <w:bCs/>
        </w:rPr>
        <w:t xml:space="preserve">, </w:t>
      </w:r>
      <w:r w:rsidR="00AB4961" w:rsidRPr="40F18436">
        <w:rPr>
          <w:b/>
          <w:bCs/>
        </w:rPr>
        <w:t>Cost summary table</w:t>
      </w:r>
      <w:r w:rsidR="75975B37">
        <w:t xml:space="preserve"> – complete this table and paste it into the Resources and Cost justification section of your proposal</w:t>
      </w:r>
      <w:r w:rsidR="00AB4961">
        <w:t xml:space="preserve"> (figures are illustrative).</w:t>
      </w:r>
    </w:p>
    <w:p w14:paraId="2ACAD1B7" w14:textId="77777777" w:rsidR="00B7354F" w:rsidRDefault="00AB4961">
      <w:pPr>
        <w:spacing w:after="0"/>
      </w:pPr>
      <w:r>
        <w:t xml:space="preserve">Figures in this table </w:t>
      </w:r>
      <w:r>
        <w:rPr>
          <w:b/>
        </w:rPr>
        <w:t>MUST</w:t>
      </w:r>
      <w:r>
        <w:t xml:space="preserve"> match the requested funds. </w:t>
      </w:r>
    </w:p>
    <w:p w14:paraId="6B27DF4A" w14:textId="4852C7E1" w:rsidR="007C6516" w:rsidRDefault="00AB4961">
      <w:pPr>
        <w:spacing w:after="0"/>
      </w:pPr>
      <w:r>
        <w:t>Value in row F should equal A + B + C - D</w:t>
      </w:r>
      <w:r w:rsidR="00DC4B28">
        <w:t xml:space="preserve"> - </w:t>
      </w:r>
      <w:r>
        <w:t xml:space="preserve">E. </w:t>
      </w:r>
    </w:p>
    <w:tbl>
      <w:tblPr>
        <w:tblStyle w:val="TableGrid"/>
        <w:tblW w:w="13358" w:type="dxa"/>
        <w:tblInd w:w="0" w:type="dxa"/>
        <w:tblCellMar>
          <w:top w:w="3" w:type="dxa"/>
          <w:left w:w="58" w:type="dxa"/>
          <w:right w:w="17" w:type="dxa"/>
        </w:tblCellMar>
        <w:tblLook w:val="04A0" w:firstRow="1" w:lastRow="0" w:firstColumn="1" w:lastColumn="0" w:noHBand="0" w:noVBand="1"/>
      </w:tblPr>
      <w:tblGrid>
        <w:gridCol w:w="418"/>
        <w:gridCol w:w="2270"/>
        <w:gridCol w:w="6746"/>
        <w:gridCol w:w="1308"/>
        <w:gridCol w:w="1308"/>
        <w:gridCol w:w="1308"/>
      </w:tblGrid>
      <w:tr w:rsidR="007C6516" w:rsidRPr="00E629B3" w14:paraId="4370189E" w14:textId="77777777" w:rsidTr="3BEC3736">
        <w:trPr>
          <w:trHeight w:val="617"/>
        </w:trPr>
        <w:tc>
          <w:tcPr>
            <w:tcW w:w="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AE0421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 </w:t>
            </w:r>
          </w:p>
        </w:tc>
        <w:tc>
          <w:tcPr>
            <w:tcW w:w="901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155B4" w14:textId="77777777" w:rsidR="007C6516" w:rsidRPr="009C06C4" w:rsidRDefault="007C6516">
            <w:pPr>
              <w:spacing w:after="160" w:line="259" w:lineRule="auto"/>
              <w:ind w:left="0" w:firstLine="0"/>
              <w:rPr>
                <w:sz w:val="20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1D3F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Preferred option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D659" w14:textId="591B57C8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 xml:space="preserve">Quote 2 </w:t>
            </w:r>
            <w:r w:rsidR="178ACB95" w:rsidRPr="40F18436">
              <w:rPr>
                <w:b/>
                <w:bCs/>
                <w:sz w:val="20"/>
                <w:szCs w:val="20"/>
              </w:rPr>
              <w:t>(optional)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DFB5" w14:textId="545298A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0F18436">
              <w:rPr>
                <w:b/>
                <w:bCs/>
                <w:sz w:val="20"/>
                <w:szCs w:val="20"/>
              </w:rPr>
              <w:t>Quote 3</w:t>
            </w:r>
            <w:r w:rsidR="178ACB95" w:rsidRPr="40F18436">
              <w:rPr>
                <w:b/>
                <w:bCs/>
                <w:sz w:val="20"/>
                <w:szCs w:val="20"/>
              </w:rPr>
              <w:t xml:space="preserve"> (optional)</w:t>
            </w:r>
            <w:r w:rsidRPr="40F1843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C3148F" w:rsidRPr="00E629B3" w14:paraId="32382A83" w14:textId="77777777" w:rsidTr="3BEC3736">
        <w:trPr>
          <w:trHeight w:val="1171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D348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A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CB5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Equipment costs </w:t>
            </w:r>
          </w:p>
          <w:p w14:paraId="47791667" w14:textId="3837813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(including VAT</w:t>
            </w:r>
            <w:r w:rsidR="005A4C0E">
              <w:rPr>
                <w:sz w:val="20"/>
                <w:szCs w:val="18"/>
              </w:rPr>
              <w:t xml:space="preserve"> only if VAT is payable</w:t>
            </w:r>
            <w:r w:rsidRPr="009C06C4">
              <w:rPr>
                <w:sz w:val="20"/>
                <w:szCs w:val="18"/>
              </w:rPr>
              <w:t xml:space="preserve">) </w:t>
            </w:r>
          </w:p>
          <w:p w14:paraId="0B5D52F3" w14:textId="72232458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>Minimum value £</w:t>
            </w:r>
            <w:r w:rsidR="00E17103" w:rsidRPr="009C06C4">
              <w:rPr>
                <w:sz w:val="20"/>
                <w:szCs w:val="18"/>
              </w:rPr>
              <w:t>1</w:t>
            </w:r>
            <w:r w:rsidRPr="009C06C4">
              <w:rPr>
                <w:sz w:val="20"/>
                <w:szCs w:val="18"/>
              </w:rPr>
              <w:t xml:space="preserve">00,000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3EC7A" w14:textId="14C968AE" w:rsidR="007C6516" w:rsidRPr="009C06C4" w:rsidRDefault="0089019A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If the application is for multiple components, please only include the sum totals in this table, the breakdown can be detailed below. </w:t>
            </w:r>
            <w:r w:rsidR="00AB4961" w:rsidRPr="009C06C4">
              <w:rPr>
                <w:sz w:val="20"/>
                <w:szCs w:val="18"/>
              </w:rPr>
              <w:t>Quotes provided should match this cost</w:t>
            </w:r>
            <w:r w:rsidRPr="009C06C4">
              <w:rPr>
                <w:sz w:val="20"/>
                <w:szCs w:val="18"/>
              </w:rPr>
              <w:t xml:space="preserve">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3C0A3" w14:textId="67361E41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£400,000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20F8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A472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262C54BE" w14:textId="77777777" w:rsidTr="3BEC3736">
        <w:trPr>
          <w:trHeight w:val="61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3B5CA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B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53F5D" w14:textId="0DC1A7B7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Maintenance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0221C3D4" w14:textId="05D0504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24D6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Service maintenance contracts must be paid within the duration of the grant. Please see guidance on duration of contracts.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EA12" w14:textId="2233822D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 £10,000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7EDE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6EBA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33EB3272" w14:textId="77777777" w:rsidTr="3BEC3736">
        <w:trPr>
          <w:trHeight w:val="617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D165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C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C280E" w14:textId="594BDC6A" w:rsidR="0001607C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Installation </w:t>
            </w:r>
            <w:r w:rsidR="0001607C" w:rsidRPr="4D34F6F9">
              <w:rPr>
                <w:sz w:val="20"/>
                <w:szCs w:val="20"/>
              </w:rPr>
              <w:t>costs</w:t>
            </w:r>
          </w:p>
          <w:p w14:paraId="795CD765" w14:textId="4EC8CF79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(if applicable)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0375F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One-off expense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9371D" w14:textId="2D15B4A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£5,000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43A4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BF74E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34C6DE66" w14:textId="77777777" w:rsidTr="3BEC3736">
        <w:trPr>
          <w:trHeight w:val="895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B0159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D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FAD8B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Discount or partner cash contribution (if applicable)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16ACA" w14:textId="4E53AC8B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Include here any discounts or cash contributions secured from the manufacturer</w:t>
            </w:r>
            <w:r w:rsidR="0001607C" w:rsidRPr="4D34F6F9">
              <w:rPr>
                <w:sz w:val="20"/>
                <w:szCs w:val="20"/>
              </w:rPr>
              <w:t xml:space="preserve">, </w:t>
            </w:r>
            <w:r w:rsidRPr="4D34F6F9">
              <w:rPr>
                <w:sz w:val="20"/>
                <w:szCs w:val="20"/>
              </w:rPr>
              <w:t xml:space="preserve">supplier or project partners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A9130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£50,000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0B50D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EB308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C3148F" w:rsidRPr="00E629B3" w14:paraId="5B66F64B" w14:textId="77777777" w:rsidTr="3BEC3736">
        <w:trPr>
          <w:trHeight w:val="893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B42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E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19D14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Host institution contribution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E3F77" w14:textId="0F9B99A2" w:rsidR="0001607C" w:rsidRDefault="00AB4961">
            <w:pPr>
              <w:spacing w:after="0" w:line="259" w:lineRule="auto"/>
              <w:ind w:left="0" w:firstLine="0"/>
              <w:rPr>
                <w:b/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Only include the host institution </w:t>
            </w:r>
            <w:r w:rsidR="00641154" w:rsidRPr="009C06C4">
              <w:rPr>
                <w:sz w:val="20"/>
                <w:szCs w:val="18"/>
              </w:rPr>
              <w:t xml:space="preserve">financial </w:t>
            </w:r>
            <w:r w:rsidRPr="009C06C4">
              <w:rPr>
                <w:sz w:val="20"/>
                <w:szCs w:val="18"/>
              </w:rPr>
              <w:t>contribution towards the equipment and services costs (columns A-C</w:t>
            </w:r>
            <w:r w:rsidR="0001607C" w:rsidRPr="009C06C4">
              <w:rPr>
                <w:sz w:val="20"/>
                <w:szCs w:val="18"/>
              </w:rPr>
              <w:t>).</w:t>
            </w:r>
          </w:p>
          <w:p w14:paraId="75D3AD21" w14:textId="38BFAD75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>DO NOT include other contributions e.g., staff</w:t>
            </w:r>
            <w:r w:rsidRPr="009C06C4">
              <w:rPr>
                <w:sz w:val="20"/>
                <w:szCs w:val="18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5B2EA" w14:textId="34C0C011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£80,000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DA960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7B712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  <w:tr w:rsidR="007C6516" w:rsidRPr="00E629B3" w14:paraId="670CB3EA" w14:textId="77777777" w:rsidTr="3BEC3736">
        <w:trPr>
          <w:trHeight w:val="626"/>
        </w:trPr>
        <w:tc>
          <w:tcPr>
            <w:tcW w:w="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38366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b/>
                <w:sz w:val="20"/>
                <w:szCs w:val="18"/>
              </w:rPr>
              <w:t xml:space="preserve">F </w:t>
            </w:r>
          </w:p>
        </w:tc>
        <w:tc>
          <w:tcPr>
            <w:tcW w:w="2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BA43" w14:textId="1A93380E" w:rsidR="007C6516" w:rsidRPr="009C06C4" w:rsidRDefault="00AB4961" w:rsidP="009C06C4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>Total amount requested from UKRI-</w:t>
            </w:r>
            <w:r w:rsidR="002A2947" w:rsidRPr="4D34F6F9">
              <w:rPr>
                <w:sz w:val="20"/>
                <w:szCs w:val="20"/>
              </w:rPr>
              <w:t>M</w:t>
            </w:r>
            <w:r w:rsidRPr="4D34F6F9">
              <w:rPr>
                <w:sz w:val="20"/>
                <w:szCs w:val="20"/>
              </w:rPr>
              <w:t xml:space="preserve">RC  </w:t>
            </w:r>
          </w:p>
        </w:tc>
        <w:tc>
          <w:tcPr>
            <w:tcW w:w="6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36F23" w14:textId="358D698D" w:rsidR="007C6516" w:rsidRPr="009C06C4" w:rsidRDefault="00AB4961" w:rsidP="009C06C4">
            <w:pPr>
              <w:spacing w:after="7" w:line="243" w:lineRule="auto"/>
              <w:ind w:left="0" w:firstLine="0"/>
              <w:rPr>
                <w:sz w:val="20"/>
                <w:szCs w:val="20"/>
              </w:rPr>
            </w:pPr>
            <w:r w:rsidRPr="3BEC3736">
              <w:rPr>
                <w:sz w:val="20"/>
                <w:szCs w:val="20"/>
              </w:rPr>
              <w:t xml:space="preserve">This is the amount that should appear in the </w:t>
            </w:r>
            <w:r w:rsidR="4865A5E0" w:rsidRPr="3BEC3736">
              <w:rPr>
                <w:sz w:val="20"/>
                <w:szCs w:val="20"/>
              </w:rPr>
              <w:t>application</w:t>
            </w:r>
            <w:r w:rsidRPr="3BEC3736">
              <w:rPr>
                <w:sz w:val="20"/>
                <w:szCs w:val="20"/>
              </w:rPr>
              <w:t xml:space="preserve"> form under the ‘</w:t>
            </w:r>
            <w:r w:rsidR="1764EFAF" w:rsidRPr="3BEC3736">
              <w:rPr>
                <w:sz w:val="20"/>
                <w:szCs w:val="20"/>
              </w:rPr>
              <w:t>Exceptions</w:t>
            </w:r>
            <w:r w:rsidRPr="3BEC3736">
              <w:rPr>
                <w:sz w:val="20"/>
                <w:szCs w:val="20"/>
              </w:rPr>
              <w:t xml:space="preserve"> Equipment’ heading, </w:t>
            </w:r>
            <w:r w:rsidRPr="3BEC3736">
              <w:rPr>
                <w:b/>
                <w:bCs/>
                <w:sz w:val="20"/>
                <w:szCs w:val="20"/>
              </w:rPr>
              <w:t xml:space="preserve">requested at 100%fEC </w:t>
            </w:r>
            <w:r w:rsidRPr="3BEC37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B6D81" w14:textId="61950BA3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4D34F6F9">
              <w:rPr>
                <w:sz w:val="20"/>
                <w:szCs w:val="20"/>
              </w:rPr>
              <w:t xml:space="preserve">£285,000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4C05D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  <w:tc>
          <w:tcPr>
            <w:tcW w:w="1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462BC" w14:textId="77777777" w:rsidR="007C6516" w:rsidRPr="009C06C4" w:rsidRDefault="00AB4961">
            <w:pPr>
              <w:spacing w:after="0" w:line="259" w:lineRule="auto"/>
              <w:ind w:left="0" w:firstLine="0"/>
              <w:rPr>
                <w:sz w:val="20"/>
                <w:szCs w:val="18"/>
              </w:rPr>
            </w:pPr>
            <w:r w:rsidRPr="009C06C4">
              <w:rPr>
                <w:sz w:val="20"/>
                <w:szCs w:val="18"/>
              </w:rPr>
              <w:t xml:space="preserve">- </w:t>
            </w:r>
          </w:p>
        </w:tc>
      </w:tr>
    </w:tbl>
    <w:p w14:paraId="7F80AB05" w14:textId="2C5D9F49" w:rsidR="00E629B3" w:rsidRDefault="00E629B3" w:rsidP="40F18436">
      <w:pPr>
        <w:tabs>
          <w:tab w:val="right" w:pos="13367"/>
        </w:tabs>
        <w:spacing w:after="81" w:line="259" w:lineRule="auto"/>
        <w:ind w:left="-15" w:right="-15" w:firstLine="0"/>
        <w:rPr>
          <w:color w:val="E254EB"/>
        </w:rPr>
      </w:pPr>
    </w:p>
    <w:p w14:paraId="01BADD7F" w14:textId="19BEC34A" w:rsidR="00AB4961" w:rsidRDefault="00AB4961" w:rsidP="00FC0CA3">
      <w:pPr>
        <w:spacing w:after="160" w:line="259" w:lineRule="auto"/>
        <w:ind w:left="0" w:firstLine="0"/>
      </w:pPr>
    </w:p>
    <w:sectPr w:rsidR="00AB4961">
      <w:headerReference w:type="default" r:id="rId8"/>
      <w:pgSz w:w="16841" w:h="11899" w:orient="landscape"/>
      <w:pgMar w:top="242" w:right="2034" w:bottom="6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15169" w14:textId="77777777" w:rsidR="00F93B3E" w:rsidRDefault="00F93B3E" w:rsidP="0089019A">
      <w:pPr>
        <w:spacing w:after="0" w:line="240" w:lineRule="auto"/>
      </w:pPr>
      <w:r>
        <w:separator/>
      </w:r>
    </w:p>
  </w:endnote>
  <w:endnote w:type="continuationSeparator" w:id="0">
    <w:p w14:paraId="03505DA7" w14:textId="77777777" w:rsidR="00F93B3E" w:rsidRDefault="00F93B3E" w:rsidP="0089019A">
      <w:pPr>
        <w:spacing w:after="0" w:line="240" w:lineRule="auto"/>
      </w:pPr>
      <w:r>
        <w:continuationSeparator/>
      </w:r>
    </w:p>
  </w:endnote>
  <w:endnote w:type="continuationNotice" w:id="1">
    <w:p w14:paraId="6092B1BB" w14:textId="77777777" w:rsidR="00F93B3E" w:rsidRDefault="00F93B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2FF3" w14:textId="77777777" w:rsidR="00F93B3E" w:rsidRDefault="00F93B3E" w:rsidP="0089019A">
      <w:pPr>
        <w:spacing w:after="0" w:line="240" w:lineRule="auto"/>
      </w:pPr>
      <w:r>
        <w:separator/>
      </w:r>
    </w:p>
  </w:footnote>
  <w:footnote w:type="continuationSeparator" w:id="0">
    <w:p w14:paraId="1112FA3F" w14:textId="77777777" w:rsidR="00F93B3E" w:rsidRDefault="00F93B3E" w:rsidP="0089019A">
      <w:pPr>
        <w:spacing w:after="0" w:line="240" w:lineRule="auto"/>
      </w:pPr>
      <w:r>
        <w:continuationSeparator/>
      </w:r>
    </w:p>
  </w:footnote>
  <w:footnote w:type="continuationNotice" w:id="1">
    <w:p w14:paraId="2CBC7689" w14:textId="77777777" w:rsidR="00F93B3E" w:rsidRDefault="00F93B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6F250" w14:textId="43FDAAEE" w:rsidR="004A6CFD" w:rsidRDefault="004A6CFD">
    <w:pPr>
      <w:pStyle w:val="Header"/>
    </w:pPr>
    <w:r w:rsidRPr="005726C4">
      <w:rPr>
        <w:b/>
        <w:noProof/>
      </w:rPr>
      <w:drawing>
        <wp:anchor distT="0" distB="0" distL="114300" distR="114300" simplePos="0" relativeHeight="251658240" behindDoc="1" locked="0" layoutInCell="1" allowOverlap="1" wp14:anchorId="52440DCE" wp14:editId="5414F7B6">
          <wp:simplePos x="0" y="0"/>
          <wp:positionH relativeFrom="margin">
            <wp:posOffset>-428625</wp:posOffset>
          </wp:positionH>
          <wp:positionV relativeFrom="paragraph">
            <wp:posOffset>-304800</wp:posOffset>
          </wp:positionV>
          <wp:extent cx="1777365" cy="592455"/>
          <wp:effectExtent l="0" t="0" r="0" b="0"/>
          <wp:wrapTight wrapText="bothSides">
            <wp:wrapPolygon edited="0">
              <wp:start x="5788" y="0"/>
              <wp:lineTo x="0" y="1389"/>
              <wp:lineTo x="0" y="20836"/>
              <wp:lineTo x="13196" y="20836"/>
              <wp:lineTo x="21299" y="20141"/>
              <wp:lineTo x="21299" y="4167"/>
              <wp:lineTo x="19447" y="2778"/>
              <wp:lineTo x="7408" y="0"/>
              <wp:lineTo x="5788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0DBB59" w14:textId="77777777" w:rsidR="004A6CFD" w:rsidRDefault="004A6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D2E7C"/>
    <w:multiLevelType w:val="hybridMultilevel"/>
    <w:tmpl w:val="FFFFFFFF"/>
    <w:lvl w:ilvl="0" w:tplc="CEE845BA">
      <w:start w:val="1"/>
      <w:numFmt w:val="decimal"/>
      <w:lvlText w:val="%1."/>
      <w:lvlJc w:val="left"/>
      <w:pPr>
        <w:ind w:left="345" w:hanging="360"/>
      </w:pPr>
    </w:lvl>
    <w:lvl w:ilvl="1" w:tplc="7B00330E">
      <w:start w:val="1"/>
      <w:numFmt w:val="lowerLetter"/>
      <w:lvlText w:val="%2."/>
      <w:lvlJc w:val="left"/>
      <w:pPr>
        <w:ind w:left="1440" w:hanging="360"/>
      </w:pPr>
    </w:lvl>
    <w:lvl w:ilvl="2" w:tplc="16B0C83E">
      <w:start w:val="1"/>
      <w:numFmt w:val="lowerRoman"/>
      <w:lvlText w:val="%3."/>
      <w:lvlJc w:val="right"/>
      <w:pPr>
        <w:ind w:left="2160" w:hanging="180"/>
      </w:pPr>
    </w:lvl>
    <w:lvl w:ilvl="3" w:tplc="AE94D34E">
      <w:start w:val="1"/>
      <w:numFmt w:val="decimal"/>
      <w:lvlText w:val="%4."/>
      <w:lvlJc w:val="left"/>
      <w:pPr>
        <w:ind w:left="2880" w:hanging="360"/>
      </w:pPr>
    </w:lvl>
    <w:lvl w:ilvl="4" w:tplc="EFA093F2">
      <w:start w:val="1"/>
      <w:numFmt w:val="lowerLetter"/>
      <w:lvlText w:val="%5."/>
      <w:lvlJc w:val="left"/>
      <w:pPr>
        <w:ind w:left="3600" w:hanging="360"/>
      </w:pPr>
    </w:lvl>
    <w:lvl w:ilvl="5" w:tplc="14A8E96C">
      <w:start w:val="1"/>
      <w:numFmt w:val="lowerRoman"/>
      <w:lvlText w:val="%6."/>
      <w:lvlJc w:val="right"/>
      <w:pPr>
        <w:ind w:left="4320" w:hanging="180"/>
      </w:pPr>
    </w:lvl>
    <w:lvl w:ilvl="6" w:tplc="80ACB68A">
      <w:start w:val="1"/>
      <w:numFmt w:val="decimal"/>
      <w:lvlText w:val="%7."/>
      <w:lvlJc w:val="left"/>
      <w:pPr>
        <w:ind w:left="5040" w:hanging="360"/>
      </w:pPr>
    </w:lvl>
    <w:lvl w:ilvl="7" w:tplc="8174B3F8">
      <w:start w:val="1"/>
      <w:numFmt w:val="lowerLetter"/>
      <w:lvlText w:val="%8."/>
      <w:lvlJc w:val="left"/>
      <w:pPr>
        <w:ind w:left="5760" w:hanging="360"/>
      </w:pPr>
    </w:lvl>
    <w:lvl w:ilvl="8" w:tplc="C4B4E9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F6A79"/>
    <w:multiLevelType w:val="hybridMultilevel"/>
    <w:tmpl w:val="58565158"/>
    <w:lvl w:ilvl="0" w:tplc="FFFFFFFF">
      <w:start w:val="1"/>
      <w:numFmt w:val="decimal"/>
      <w:lvlText w:val="%1."/>
      <w:lvlJc w:val="left"/>
      <w:pPr>
        <w:ind w:left="345" w:hanging="360"/>
      </w:p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3042D4B"/>
    <w:multiLevelType w:val="hybridMultilevel"/>
    <w:tmpl w:val="AE487952"/>
    <w:lvl w:ilvl="0" w:tplc="A7A4CD1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C42664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D20C38">
      <w:start w:val="1"/>
      <w:numFmt w:val="bullet"/>
      <w:lvlText w:val="▪"/>
      <w:lvlJc w:val="left"/>
      <w:pPr>
        <w:ind w:left="21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EDACC">
      <w:start w:val="1"/>
      <w:numFmt w:val="bullet"/>
      <w:lvlText w:val="•"/>
      <w:lvlJc w:val="left"/>
      <w:pPr>
        <w:ind w:left="28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9E6E">
      <w:start w:val="1"/>
      <w:numFmt w:val="bullet"/>
      <w:lvlText w:val="o"/>
      <w:lvlJc w:val="left"/>
      <w:pPr>
        <w:ind w:left="360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5F94">
      <w:start w:val="1"/>
      <w:numFmt w:val="bullet"/>
      <w:lvlText w:val="▪"/>
      <w:lvlJc w:val="left"/>
      <w:pPr>
        <w:ind w:left="432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FE8DB4">
      <w:start w:val="1"/>
      <w:numFmt w:val="bullet"/>
      <w:lvlText w:val="•"/>
      <w:lvlJc w:val="left"/>
      <w:pPr>
        <w:ind w:left="504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2F7E">
      <w:start w:val="1"/>
      <w:numFmt w:val="bullet"/>
      <w:lvlText w:val="o"/>
      <w:lvlJc w:val="left"/>
      <w:pPr>
        <w:ind w:left="576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DCE0F4">
      <w:start w:val="1"/>
      <w:numFmt w:val="bullet"/>
      <w:lvlText w:val="▪"/>
      <w:lvlJc w:val="left"/>
      <w:pPr>
        <w:ind w:left="6482"/>
      </w:pPr>
      <w:rPr>
        <w:rFonts w:ascii="Courier New" w:eastAsia="Courier New" w:hAnsi="Courier New" w:cs="Courier New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3981B0"/>
    <w:multiLevelType w:val="hybridMultilevel"/>
    <w:tmpl w:val="FFFFFFFF"/>
    <w:lvl w:ilvl="0" w:tplc="724EA2BA">
      <w:start w:val="1"/>
      <w:numFmt w:val="decimal"/>
      <w:lvlText w:val="%1."/>
      <w:lvlJc w:val="left"/>
      <w:pPr>
        <w:ind w:left="720" w:hanging="360"/>
      </w:pPr>
    </w:lvl>
    <w:lvl w:ilvl="1" w:tplc="5470A456">
      <w:start w:val="1"/>
      <w:numFmt w:val="lowerLetter"/>
      <w:lvlText w:val="%2."/>
      <w:lvlJc w:val="left"/>
      <w:pPr>
        <w:ind w:left="1440" w:hanging="360"/>
      </w:pPr>
    </w:lvl>
    <w:lvl w:ilvl="2" w:tplc="27C03512">
      <w:start w:val="1"/>
      <w:numFmt w:val="lowerRoman"/>
      <w:lvlText w:val="%3."/>
      <w:lvlJc w:val="right"/>
      <w:pPr>
        <w:ind w:left="2160" w:hanging="180"/>
      </w:pPr>
    </w:lvl>
    <w:lvl w:ilvl="3" w:tplc="64F8D7FE">
      <w:start w:val="1"/>
      <w:numFmt w:val="decimal"/>
      <w:lvlText w:val="%4."/>
      <w:lvlJc w:val="left"/>
      <w:pPr>
        <w:ind w:left="2880" w:hanging="360"/>
      </w:pPr>
    </w:lvl>
    <w:lvl w:ilvl="4" w:tplc="E5A21798">
      <w:start w:val="1"/>
      <w:numFmt w:val="lowerLetter"/>
      <w:lvlText w:val="%5."/>
      <w:lvlJc w:val="left"/>
      <w:pPr>
        <w:ind w:left="3600" w:hanging="360"/>
      </w:pPr>
    </w:lvl>
    <w:lvl w:ilvl="5" w:tplc="90D4B910">
      <w:start w:val="1"/>
      <w:numFmt w:val="lowerRoman"/>
      <w:lvlText w:val="%6."/>
      <w:lvlJc w:val="right"/>
      <w:pPr>
        <w:ind w:left="4320" w:hanging="180"/>
      </w:pPr>
    </w:lvl>
    <w:lvl w:ilvl="6" w:tplc="452AEDB2">
      <w:start w:val="1"/>
      <w:numFmt w:val="decimal"/>
      <w:lvlText w:val="%7."/>
      <w:lvlJc w:val="left"/>
      <w:pPr>
        <w:ind w:left="5040" w:hanging="360"/>
      </w:pPr>
    </w:lvl>
    <w:lvl w:ilvl="7" w:tplc="4850B3BC">
      <w:start w:val="1"/>
      <w:numFmt w:val="lowerLetter"/>
      <w:lvlText w:val="%8."/>
      <w:lvlJc w:val="left"/>
      <w:pPr>
        <w:ind w:left="5760" w:hanging="360"/>
      </w:pPr>
    </w:lvl>
    <w:lvl w:ilvl="8" w:tplc="CE8C6534">
      <w:start w:val="1"/>
      <w:numFmt w:val="lowerRoman"/>
      <w:lvlText w:val="%9."/>
      <w:lvlJc w:val="right"/>
      <w:pPr>
        <w:ind w:left="6480" w:hanging="180"/>
      </w:pPr>
    </w:lvl>
  </w:abstractNum>
  <w:num w:numId="1" w16cid:durableId="901410510">
    <w:abstractNumId w:val="3"/>
  </w:num>
  <w:num w:numId="2" w16cid:durableId="1371607627">
    <w:abstractNumId w:val="0"/>
  </w:num>
  <w:num w:numId="3" w16cid:durableId="1406145709">
    <w:abstractNumId w:val="2"/>
  </w:num>
  <w:num w:numId="4" w16cid:durableId="140525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516"/>
    <w:rsid w:val="00014F37"/>
    <w:rsid w:val="0001607C"/>
    <w:rsid w:val="000319E2"/>
    <w:rsid w:val="00035798"/>
    <w:rsid w:val="000541F5"/>
    <w:rsid w:val="00061326"/>
    <w:rsid w:val="000624D8"/>
    <w:rsid w:val="00067B94"/>
    <w:rsid w:val="00071E67"/>
    <w:rsid w:val="00084483"/>
    <w:rsid w:val="000A3736"/>
    <w:rsid w:val="000B0F78"/>
    <w:rsid w:val="000D31AD"/>
    <w:rsid w:val="000F0429"/>
    <w:rsid w:val="000F7FA9"/>
    <w:rsid w:val="00110FD2"/>
    <w:rsid w:val="00122B0D"/>
    <w:rsid w:val="00134A93"/>
    <w:rsid w:val="00170D4C"/>
    <w:rsid w:val="0018136E"/>
    <w:rsid w:val="001A6BAC"/>
    <w:rsid w:val="001B4DE3"/>
    <w:rsid w:val="001F28C8"/>
    <w:rsid w:val="001F6F81"/>
    <w:rsid w:val="00216D6C"/>
    <w:rsid w:val="00227A61"/>
    <w:rsid w:val="00235523"/>
    <w:rsid w:val="002441F3"/>
    <w:rsid w:val="00272CD9"/>
    <w:rsid w:val="002752BB"/>
    <w:rsid w:val="00276EE2"/>
    <w:rsid w:val="002931BE"/>
    <w:rsid w:val="002A25BD"/>
    <w:rsid w:val="002A2947"/>
    <w:rsid w:val="002B7C88"/>
    <w:rsid w:val="002C0270"/>
    <w:rsid w:val="002C5ACB"/>
    <w:rsid w:val="002F0CE0"/>
    <w:rsid w:val="002F3F14"/>
    <w:rsid w:val="0031620F"/>
    <w:rsid w:val="003A42B5"/>
    <w:rsid w:val="003A71D7"/>
    <w:rsid w:val="003D3B77"/>
    <w:rsid w:val="003E498A"/>
    <w:rsid w:val="003E5DB0"/>
    <w:rsid w:val="003F3FC1"/>
    <w:rsid w:val="0042085E"/>
    <w:rsid w:val="004303C7"/>
    <w:rsid w:val="004304A5"/>
    <w:rsid w:val="00441185"/>
    <w:rsid w:val="00445113"/>
    <w:rsid w:val="00446BFE"/>
    <w:rsid w:val="004612AD"/>
    <w:rsid w:val="00465F2D"/>
    <w:rsid w:val="00477183"/>
    <w:rsid w:val="00484CBE"/>
    <w:rsid w:val="004919D4"/>
    <w:rsid w:val="004A274C"/>
    <w:rsid w:val="004A6CFD"/>
    <w:rsid w:val="004C05D9"/>
    <w:rsid w:val="004D3A88"/>
    <w:rsid w:val="004D5DC6"/>
    <w:rsid w:val="004E3E84"/>
    <w:rsid w:val="004F2AA9"/>
    <w:rsid w:val="00580019"/>
    <w:rsid w:val="005928EC"/>
    <w:rsid w:val="005A4C0E"/>
    <w:rsid w:val="005B6222"/>
    <w:rsid w:val="005C3E2F"/>
    <w:rsid w:val="005D2462"/>
    <w:rsid w:val="005D62AF"/>
    <w:rsid w:val="005E7B19"/>
    <w:rsid w:val="005F4DD9"/>
    <w:rsid w:val="00607BAB"/>
    <w:rsid w:val="00625BCB"/>
    <w:rsid w:val="00635550"/>
    <w:rsid w:val="00641154"/>
    <w:rsid w:val="00642188"/>
    <w:rsid w:val="00670A98"/>
    <w:rsid w:val="00684BFD"/>
    <w:rsid w:val="00691175"/>
    <w:rsid w:val="00691752"/>
    <w:rsid w:val="00696858"/>
    <w:rsid w:val="006B57A1"/>
    <w:rsid w:val="006C0EC6"/>
    <w:rsid w:val="006C5840"/>
    <w:rsid w:val="006E1828"/>
    <w:rsid w:val="006E3B0D"/>
    <w:rsid w:val="0070500D"/>
    <w:rsid w:val="00706A75"/>
    <w:rsid w:val="007116EB"/>
    <w:rsid w:val="00723B5E"/>
    <w:rsid w:val="007360BA"/>
    <w:rsid w:val="00742ABA"/>
    <w:rsid w:val="00745B19"/>
    <w:rsid w:val="00762539"/>
    <w:rsid w:val="0076647F"/>
    <w:rsid w:val="00770D8A"/>
    <w:rsid w:val="00780735"/>
    <w:rsid w:val="00786BC0"/>
    <w:rsid w:val="0079283C"/>
    <w:rsid w:val="00796B6D"/>
    <w:rsid w:val="007B4CA0"/>
    <w:rsid w:val="007C5DAC"/>
    <w:rsid w:val="007C6516"/>
    <w:rsid w:val="007F4625"/>
    <w:rsid w:val="00811053"/>
    <w:rsid w:val="00812581"/>
    <w:rsid w:val="00816676"/>
    <w:rsid w:val="00837BEE"/>
    <w:rsid w:val="0085443B"/>
    <w:rsid w:val="00867693"/>
    <w:rsid w:val="0089019A"/>
    <w:rsid w:val="008A05E3"/>
    <w:rsid w:val="008D5C71"/>
    <w:rsid w:val="008F0E1C"/>
    <w:rsid w:val="008F345C"/>
    <w:rsid w:val="009240AC"/>
    <w:rsid w:val="00944287"/>
    <w:rsid w:val="00946134"/>
    <w:rsid w:val="00953675"/>
    <w:rsid w:val="0095667E"/>
    <w:rsid w:val="00956ECD"/>
    <w:rsid w:val="00962D2C"/>
    <w:rsid w:val="00963788"/>
    <w:rsid w:val="00967C64"/>
    <w:rsid w:val="00982F4A"/>
    <w:rsid w:val="0098521F"/>
    <w:rsid w:val="009C06C4"/>
    <w:rsid w:val="009D1AD5"/>
    <w:rsid w:val="009E04BE"/>
    <w:rsid w:val="009E12B6"/>
    <w:rsid w:val="009F420A"/>
    <w:rsid w:val="00A05E64"/>
    <w:rsid w:val="00A13FDA"/>
    <w:rsid w:val="00A26AF6"/>
    <w:rsid w:val="00A27504"/>
    <w:rsid w:val="00A3656B"/>
    <w:rsid w:val="00A36E1F"/>
    <w:rsid w:val="00A42ADB"/>
    <w:rsid w:val="00A44731"/>
    <w:rsid w:val="00A52A25"/>
    <w:rsid w:val="00A52BD8"/>
    <w:rsid w:val="00A565C9"/>
    <w:rsid w:val="00A56773"/>
    <w:rsid w:val="00A65934"/>
    <w:rsid w:val="00A761BE"/>
    <w:rsid w:val="00A77C19"/>
    <w:rsid w:val="00A85892"/>
    <w:rsid w:val="00A91789"/>
    <w:rsid w:val="00AA38F3"/>
    <w:rsid w:val="00AB2CA8"/>
    <w:rsid w:val="00AB4961"/>
    <w:rsid w:val="00AB732B"/>
    <w:rsid w:val="00AD0721"/>
    <w:rsid w:val="00AE003C"/>
    <w:rsid w:val="00AE46E9"/>
    <w:rsid w:val="00AE687A"/>
    <w:rsid w:val="00B03586"/>
    <w:rsid w:val="00B0665D"/>
    <w:rsid w:val="00B21845"/>
    <w:rsid w:val="00B3410F"/>
    <w:rsid w:val="00B57277"/>
    <w:rsid w:val="00B66B17"/>
    <w:rsid w:val="00B7354F"/>
    <w:rsid w:val="00B73D34"/>
    <w:rsid w:val="00B74EF8"/>
    <w:rsid w:val="00B77CDF"/>
    <w:rsid w:val="00B8232B"/>
    <w:rsid w:val="00B921FF"/>
    <w:rsid w:val="00BA6961"/>
    <w:rsid w:val="00BB48EC"/>
    <w:rsid w:val="00BC664E"/>
    <w:rsid w:val="00BD416F"/>
    <w:rsid w:val="00C3148F"/>
    <w:rsid w:val="00C3375C"/>
    <w:rsid w:val="00C3527C"/>
    <w:rsid w:val="00C449AC"/>
    <w:rsid w:val="00C6349E"/>
    <w:rsid w:val="00C72206"/>
    <w:rsid w:val="00C7578B"/>
    <w:rsid w:val="00CF0CD8"/>
    <w:rsid w:val="00D17965"/>
    <w:rsid w:val="00D26CE3"/>
    <w:rsid w:val="00D33290"/>
    <w:rsid w:val="00D34F52"/>
    <w:rsid w:val="00D50E4E"/>
    <w:rsid w:val="00D56C27"/>
    <w:rsid w:val="00D83496"/>
    <w:rsid w:val="00D83607"/>
    <w:rsid w:val="00D94EA3"/>
    <w:rsid w:val="00DA3622"/>
    <w:rsid w:val="00DA4367"/>
    <w:rsid w:val="00DB4562"/>
    <w:rsid w:val="00DB5406"/>
    <w:rsid w:val="00DB60A0"/>
    <w:rsid w:val="00DC4B28"/>
    <w:rsid w:val="00DE1D76"/>
    <w:rsid w:val="00DF436F"/>
    <w:rsid w:val="00E10224"/>
    <w:rsid w:val="00E12626"/>
    <w:rsid w:val="00E128DB"/>
    <w:rsid w:val="00E14B6F"/>
    <w:rsid w:val="00E17103"/>
    <w:rsid w:val="00E333E5"/>
    <w:rsid w:val="00E36A9E"/>
    <w:rsid w:val="00E6000F"/>
    <w:rsid w:val="00E629B3"/>
    <w:rsid w:val="00E712E3"/>
    <w:rsid w:val="00E7542A"/>
    <w:rsid w:val="00EA021E"/>
    <w:rsid w:val="00EB79AD"/>
    <w:rsid w:val="00EC6BB0"/>
    <w:rsid w:val="00EE2654"/>
    <w:rsid w:val="00EF3EE1"/>
    <w:rsid w:val="00F354BF"/>
    <w:rsid w:val="00F379FD"/>
    <w:rsid w:val="00F575ED"/>
    <w:rsid w:val="00F57D1C"/>
    <w:rsid w:val="00F76405"/>
    <w:rsid w:val="00F81613"/>
    <w:rsid w:val="00F92002"/>
    <w:rsid w:val="00F93B3E"/>
    <w:rsid w:val="00FA72EC"/>
    <w:rsid w:val="00FA7339"/>
    <w:rsid w:val="00FB58A3"/>
    <w:rsid w:val="00FC0CA3"/>
    <w:rsid w:val="00FD4A0B"/>
    <w:rsid w:val="0222C976"/>
    <w:rsid w:val="039D19A7"/>
    <w:rsid w:val="0699C717"/>
    <w:rsid w:val="0B516F8D"/>
    <w:rsid w:val="0C56FBA1"/>
    <w:rsid w:val="1764EFAF"/>
    <w:rsid w:val="178ACB95"/>
    <w:rsid w:val="17CB91CE"/>
    <w:rsid w:val="1D8A76BD"/>
    <w:rsid w:val="273B76AC"/>
    <w:rsid w:val="293792EB"/>
    <w:rsid w:val="2B3CD04D"/>
    <w:rsid w:val="2D5A4962"/>
    <w:rsid w:val="328414FD"/>
    <w:rsid w:val="32E675FD"/>
    <w:rsid w:val="3BEC3736"/>
    <w:rsid w:val="40C84FF2"/>
    <w:rsid w:val="40F18436"/>
    <w:rsid w:val="435F9D86"/>
    <w:rsid w:val="4581CE32"/>
    <w:rsid w:val="4865A5E0"/>
    <w:rsid w:val="4A485B5F"/>
    <w:rsid w:val="4D34F6F9"/>
    <w:rsid w:val="4FDA0D6A"/>
    <w:rsid w:val="51A4E96A"/>
    <w:rsid w:val="52151160"/>
    <w:rsid w:val="54F70B8B"/>
    <w:rsid w:val="55F3BAB7"/>
    <w:rsid w:val="560497A0"/>
    <w:rsid w:val="5D1C7620"/>
    <w:rsid w:val="62299DB7"/>
    <w:rsid w:val="63733462"/>
    <w:rsid w:val="6E10ED1A"/>
    <w:rsid w:val="737647E7"/>
    <w:rsid w:val="75975B37"/>
    <w:rsid w:val="7AC93A69"/>
    <w:rsid w:val="7C0CA4ED"/>
    <w:rsid w:val="7EA19516"/>
    <w:rsid w:val="7EF3C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6BEE"/>
  <w15:docId w15:val="{F6245CD2-B5D0-44B4-8158-8321BB6F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8" w:lineRule="auto"/>
      <w:ind w:left="10" w:hanging="10"/>
    </w:pPr>
    <w:rPr>
      <w:rFonts w:ascii="Arial" w:eastAsia="Arial" w:hAnsi="Arial" w:cs="Arial"/>
      <w:color w:val="57575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17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7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7103"/>
    <w:rPr>
      <w:rFonts w:ascii="Arial" w:eastAsia="Arial" w:hAnsi="Arial" w:cs="Arial"/>
      <w:color w:val="57575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103"/>
    <w:rPr>
      <w:rFonts w:ascii="Arial" w:eastAsia="Arial" w:hAnsi="Arial" w:cs="Arial"/>
      <w:b/>
      <w:bCs/>
      <w:color w:val="575757"/>
      <w:sz w:val="20"/>
      <w:szCs w:val="20"/>
    </w:rPr>
  </w:style>
  <w:style w:type="table" w:styleId="TableGrid0">
    <w:name w:val="Table Grid"/>
    <w:basedOn w:val="TableNormal"/>
    <w:uiPriority w:val="39"/>
    <w:rsid w:val="000D3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CFD"/>
    <w:rPr>
      <w:rFonts w:ascii="Arial" w:eastAsia="Arial" w:hAnsi="Arial" w:cs="Arial"/>
      <w:color w:val="575757"/>
      <w:sz w:val="24"/>
    </w:rPr>
  </w:style>
  <w:style w:type="paragraph" w:styleId="Footer">
    <w:name w:val="footer"/>
    <w:basedOn w:val="Normal"/>
    <w:link w:val="FooterChar"/>
    <w:uiPriority w:val="99"/>
    <w:unhideWhenUsed/>
    <w:rsid w:val="004A6C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CFD"/>
    <w:rPr>
      <w:rFonts w:ascii="Arial" w:eastAsia="Arial" w:hAnsi="Arial" w:cs="Arial"/>
      <w:color w:val="575757"/>
      <w:sz w:val="24"/>
    </w:rPr>
  </w:style>
  <w:style w:type="character" w:styleId="UnresolvedMention">
    <w:name w:val="Unresolved Mention"/>
    <w:basedOn w:val="DefaultParagraphFont"/>
    <w:uiPriority w:val="99"/>
    <w:unhideWhenUsed/>
    <w:rsid w:val="00E14B6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14B6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2E3"/>
    <w:pPr>
      <w:spacing w:after="0" w:line="240" w:lineRule="auto"/>
    </w:pPr>
    <w:rPr>
      <w:rFonts w:ascii="Arial" w:eastAsia="Arial" w:hAnsi="Arial" w:cs="Arial"/>
      <w:color w:val="575757"/>
      <w:sz w:val="24"/>
    </w:rPr>
  </w:style>
  <w:style w:type="paragraph" w:styleId="ListParagraph">
    <w:name w:val="List Paragraph"/>
    <w:basedOn w:val="Normal"/>
    <w:uiPriority w:val="34"/>
    <w:qFormat/>
    <w:rsid w:val="00706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9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64EC-DCEB-4EF5-A666-043E97DF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Clemency Hitchings - UKRI</dc:creator>
  <cp:keywords/>
  <dc:description/>
  <cp:lastModifiedBy>Luke Hawkins - UKRI</cp:lastModifiedBy>
  <cp:revision>3</cp:revision>
  <dcterms:created xsi:type="dcterms:W3CDTF">2023-10-03T10:07:00Z</dcterms:created>
  <dcterms:modified xsi:type="dcterms:W3CDTF">2023-10-06T07:35:00Z</dcterms:modified>
</cp:coreProperties>
</file>